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A9F" w:rsidRDefault="00D20A9F" w:rsidP="00D20A9F">
      <w:pPr>
        <w:spacing w:after="0"/>
        <w:ind w:left="120"/>
      </w:pPr>
      <w:bookmarkStart w:id="0" w:name="block-2228369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20A9F" w:rsidRDefault="00D20A9F" w:rsidP="00D20A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D20A9F" w:rsidTr="00F02658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</w:tr>
      <w:tr w:rsidR="00D20A9F" w:rsidTr="00F0265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опыты, случайные события и вероятности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множествами и событиями. Сложение и умножение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/>
        </w:tc>
      </w:tr>
    </w:tbl>
    <w:p w:rsidR="00D20A9F" w:rsidRDefault="00D20A9F" w:rsidP="00D20A9F">
      <w:pPr>
        <w:sectPr w:rsidR="00D20A9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0A9F" w:rsidRDefault="00D20A9F" w:rsidP="00D20A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582"/>
        <w:gridCol w:w="1576"/>
        <w:gridCol w:w="1841"/>
        <w:gridCol w:w="1910"/>
        <w:gridCol w:w="2718"/>
      </w:tblGrid>
      <w:tr w:rsidR="00D20A9F" w:rsidTr="00F02658">
        <w:trPr>
          <w:trHeight w:val="144"/>
          <w:tblCellSpacing w:w="20" w:type="nil"/>
        </w:trPr>
        <w:tc>
          <w:tcPr>
            <w:tcW w:w="4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7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</w:tr>
      <w:tr w:rsidR="00D20A9F" w:rsidTr="00F02658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величинами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/>
        </w:tc>
      </w:tr>
    </w:tbl>
    <w:p w:rsidR="00D20A9F" w:rsidRDefault="00D20A9F" w:rsidP="00D20A9F">
      <w:pPr>
        <w:sectPr w:rsidR="00D20A9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0A9F" w:rsidRDefault="00D20A9F" w:rsidP="00D20A9F">
      <w:pPr>
        <w:sectPr w:rsidR="00D20A9F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D20A9F" w:rsidRDefault="00D20A9F" w:rsidP="00D20A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20A9F" w:rsidRDefault="00D20A9F" w:rsidP="00D20A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178"/>
        <w:gridCol w:w="1291"/>
        <w:gridCol w:w="1841"/>
        <w:gridCol w:w="1910"/>
        <w:gridCol w:w="1347"/>
        <w:gridCol w:w="2221"/>
      </w:tblGrid>
      <w:tr w:rsidR="00D20A9F" w:rsidTr="00F02658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Граф, связный граф,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Графы на плоскости.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Пересечение, объединение множеств и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Байеса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Ньютона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№1: "Графы, вероятности, множества, комбинаторика"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выбор из конечной совокупности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величина. Распределение вероятностей. Диаграмма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случайными величинами. Примеры распределений.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Независимые случайные величины. Свойства математического ожидания.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бинарной случайной величины. Свойства дисперсии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№2: "Испытания Бернулли. Случайные величины и распределения"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0A9F" w:rsidRDefault="00D20A9F" w:rsidP="00F02658"/>
        </w:tc>
      </w:tr>
    </w:tbl>
    <w:p w:rsidR="00D20A9F" w:rsidRDefault="00D20A9F" w:rsidP="00D20A9F">
      <w:pPr>
        <w:sectPr w:rsidR="00D20A9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0A9F" w:rsidRDefault="00D20A9F" w:rsidP="00D20A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277"/>
        <w:gridCol w:w="1841"/>
        <w:gridCol w:w="1910"/>
        <w:gridCol w:w="1347"/>
        <w:gridCol w:w="2221"/>
      </w:tblGrid>
      <w:tr w:rsidR="00D20A9F" w:rsidTr="00F02658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0A9F" w:rsidRDefault="00D20A9F" w:rsidP="00F02658"/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вероятностей событий по выборке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непрерывных случайных величин. Функция плотности вероятности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Равномерное распределение. Примеры задач, приводящих к показательному и к нормальному распределениям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показательного распределения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нормального распределения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одиночных независимых событий. Пример задачи, приводящей к распределению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Ковариация двух случайных величин. Коэффициент корреляции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наблюдения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коэффициент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корреляции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Различие между линейной связью и причинно-следственной связью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регрессия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диаграмм,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Опыты с равновозможными элементарными событиями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графических методов: координатная прямая, дерево, диаграмма Эйлера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"Вероятность и статистика"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величины и распределения. Математическое ожидание случайной величины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</w:pPr>
          </w:p>
        </w:tc>
      </w:tr>
      <w:tr w:rsidR="00D20A9F" w:rsidTr="00F0265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0A9F" w:rsidRPr="00AC4B19" w:rsidRDefault="00D20A9F" w:rsidP="00F02658">
            <w:pPr>
              <w:spacing w:after="0"/>
              <w:ind w:left="135"/>
              <w:rPr>
                <w:lang w:val="ru-RU"/>
              </w:rPr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 w:rsidRPr="00AC4B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20A9F" w:rsidRDefault="00D20A9F" w:rsidP="00F026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0A9F" w:rsidRDefault="00D20A9F" w:rsidP="00F02658"/>
        </w:tc>
      </w:tr>
    </w:tbl>
    <w:p w:rsidR="003C6690" w:rsidRDefault="003C6690">
      <w:bookmarkStart w:id="1" w:name="_GoBack"/>
      <w:bookmarkEnd w:id="1"/>
    </w:p>
    <w:sectPr w:rsidR="003C6690" w:rsidSect="00D20A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A9F"/>
    <w:rsid w:val="003C6690"/>
    <w:rsid w:val="00D2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80769B-1F35-496F-8D8B-0F51DFF88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A9F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2023-08-01T08:49:00Z</dcterms:created>
  <dcterms:modified xsi:type="dcterms:W3CDTF">2023-08-01T08:50:00Z</dcterms:modified>
</cp:coreProperties>
</file>